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PFLEGSCHAFT FÜR ENKELKIND</w:t>
      </w:r>
    </w:p>
    <w:p/>
    <w:p/>
    <w:p>
      <w:r>
        <w:rPr>
          <w:b/>
          <w:sz w:val="22"/>
        </w:rPr>
        <w:t>1. Beteiligte Personen</w:t>
      </w:r>
    </w:p>
    <w:p>
      <w:r>
        <w:rPr>
          <w:b w:val="0"/>
          <w:sz w:val="22"/>
        </w:rPr>
        <w:t>Pflegeperson (gesetzlicher Pfleger / gesetzliche Betreuerin):</w:t>
      </w:r>
    </w:p>
    <w:p>
      <w:r>
        <w:rPr>
          <w:b w:val="0"/>
          <w:sz w:val="22"/>
        </w:rPr>
        <w:t>Name: ________________________________________________________________</w:t>
      </w:r>
    </w:p>
    <w:p>
      <w:r>
        <w:rPr>
          <w:b w:val="0"/>
          <w:sz w:val="22"/>
        </w:rPr>
        <w:t>Geburtsdatum: _________________________________________________________</w:t>
      </w:r>
    </w:p>
    <w:p>
      <w:r>
        <w:rPr>
          <w:b w:val="0"/>
          <w:sz w:val="22"/>
        </w:rPr>
        <w:t>Anschrift: _____________________________________________________________</w:t>
      </w:r>
    </w:p>
    <w:p/>
    <w:p>
      <w:r>
        <w:rPr>
          <w:b w:val="0"/>
          <w:sz w:val="22"/>
        </w:rPr>
        <w:t>Enkelkind (zu betreuende Person):</w:t>
      </w:r>
    </w:p>
    <w:p>
      <w:r>
        <w:rPr>
          <w:b w:val="0"/>
          <w:sz w:val="22"/>
        </w:rPr>
        <w:t>Name: ________________________________________________________________</w:t>
      </w:r>
    </w:p>
    <w:p>
      <w:r>
        <w:rPr>
          <w:b w:val="0"/>
          <w:sz w:val="22"/>
        </w:rPr>
        <w:t>Geburtsdatum: _________________________________________________________</w:t>
      </w:r>
    </w:p>
    <w:p>
      <w:r>
        <w:rPr>
          <w:b w:val="0"/>
          <w:sz w:val="22"/>
        </w:rPr>
        <w:t>Anschrift: _____________________________________________________________</w:t>
      </w:r>
    </w:p>
    <w:p/>
    <w:p>
      <w:r>
        <w:rPr>
          <w:b/>
          <w:sz w:val="22"/>
        </w:rPr>
        <w:t>2. Bestellung der Pflegschaft</w:t>
      </w:r>
    </w:p>
    <w:p>
      <w:r>
        <w:rPr>
          <w:b w:val="0"/>
          <w:sz w:val="22"/>
        </w:rPr>
        <w:t>Hiermit wird die Pflegschaft für das oben genannte Enkelkind bestellt. Die Pflegeperson übernimmt die gesetzliche Betreuung und Vertretung in persönlichen und vermögensrechtlichen Angelegenheiten gemäß den Bestimmungen des Bürgerlichen Gesetzbuches (BGB), insbesondere §§ 1773 ff. BGB.</w:t>
      </w:r>
    </w:p>
    <w:p/>
    <w:p>
      <w:r>
        <w:rPr>
          <w:b/>
          <w:sz w:val="22"/>
        </w:rPr>
        <w:t>3. Umfang der Pflegschaft</w:t>
      </w:r>
    </w:p>
    <w:p>
      <w:r>
        <w:rPr>
          <w:b w:val="0"/>
          <w:sz w:val="22"/>
        </w:rPr>
        <w:t>Die Pflegschaft umfasst insbesondere:</w:t>
      </w:r>
    </w:p>
    <w:p>
      <w:r>
        <w:rPr>
          <w:b w:val="0"/>
          <w:sz w:val="22"/>
        </w:rPr>
        <w:t>- Sorge für die Person und Gesundheit des Enkelkindes</w:t>
      </w:r>
    </w:p>
    <w:p>
      <w:r>
        <w:rPr>
          <w:b w:val="0"/>
          <w:sz w:val="22"/>
        </w:rPr>
        <w:t>- Verwaltung des Vermögens und Vertretung in Rechtsangelegenheiten</w:t>
      </w:r>
    </w:p>
    <w:p>
      <w:r>
        <w:rPr>
          <w:b w:val="0"/>
          <w:sz w:val="22"/>
        </w:rPr>
        <w:t>- Vertretung gegenüber Behörden, Gerichten und Dritten</w:t>
      </w:r>
    </w:p>
    <w:p>
      <w:r>
        <w:rPr>
          <w:b w:val="0"/>
          <w:sz w:val="22"/>
        </w:rPr>
        <w:t>- Wahrnehmung sonstiger Rechte und Pflichten im Rahmen der gesetzlichen Betreuung</w:t>
      </w:r>
    </w:p>
    <w:p/>
    <w:p>
      <w:r>
        <w:rPr>
          <w:b/>
          <w:sz w:val="22"/>
        </w:rPr>
        <w:t>4. Pflichten der Pflegeperson</w:t>
      </w:r>
    </w:p>
    <w:p>
      <w:r>
        <w:rPr>
          <w:b w:val="0"/>
          <w:sz w:val="22"/>
        </w:rPr>
        <w:t>Die Pflegeperson verpflichtet sich, die Interessen des Enkelkindes stets zu wahren, Fürsorgepflichten gewissenhaft zu erfüllen und regelmäßig über die Pflegschaft zu berichten. Entscheidungen sind zum Wohl des Enkelkindes zu treffen.</w:t>
      </w:r>
    </w:p>
    <w:p/>
    <w:p>
      <w:r>
        <w:rPr>
          <w:b/>
          <w:sz w:val="22"/>
        </w:rPr>
        <w:t>5. Haftung und Verantwortlichkeit</w:t>
      </w:r>
    </w:p>
    <w:p>
      <w:r>
        <w:rPr>
          <w:b w:val="0"/>
          <w:sz w:val="22"/>
        </w:rPr>
        <w:t>Die Pflegeperson haftet für Schäden, die aus vorsätzlichem oder grob fahrlässigem Verhalten entstehen. Die gesetzliche Betreuung entbindet nicht von der Pflicht zur sorgfältigen Ausführung der Pflegschaft.</w:t>
      </w:r>
    </w:p>
    <w:p/>
    <w:p>
      <w:r>
        <w:rPr>
          <w:b/>
          <w:sz w:val="22"/>
        </w:rPr>
        <w:t>6. Beendigung der Pflegschaft</w:t>
      </w:r>
    </w:p>
    <w:p>
      <w:r>
        <w:rPr>
          <w:b w:val="0"/>
          <w:sz w:val="22"/>
        </w:rPr>
        <w:t>Die Pflegschaft endet mit dem Erreichen der Volljährigkeit des Enkelkindes, der gerichtlichen Aufhebung, dem Tod der betreuten Person oder der Pflegeperson oder durch andere gesetzliche Gründe.</w:t>
      </w:r>
    </w:p>
    <w:p/>
    <w:p>
      <w:r>
        <w:rPr>
          <w:b/>
          <w:sz w:val="22"/>
        </w:rPr>
        <w:t>7. Sonstige Vereinbarungen</w:t>
      </w:r>
    </w:p>
    <w:p>
      <w:r>
        <w:rPr>
          <w:b w:val="0"/>
          <w:sz w:val="22"/>
        </w:rPr>
        <w:t>______________________________________________________________________________</w:t>
      </w:r>
    </w:p>
    <w:p>
      <w:r>
        <w:rPr>
          <w:b w:val="0"/>
          <w:sz w:val="22"/>
        </w:rPr>
        <w:t>______________________________________________________________________________</w:t>
      </w:r>
    </w:p>
    <w:p>
      <w:r>
        <w:rPr>
          <w:b w:val="0"/>
          <w:sz w:val="22"/>
        </w:rPr>
        <w:t>______________________________________________________________________________</w:t>
      </w:r>
    </w:p>
    <w:p/>
    <w:p/>
    <w:p>
      <w:r>
        <w:rPr>
          <w:b/>
          <w:sz w:val="22"/>
        </w:rPr>
        <w:t>Ort: _______________________________________________________________</w:t>
      </w:r>
    </w:p>
    <w:p>
      <w:r>
        <w:rPr>
          <w:b w:val="0"/>
          <w:sz w:val="22"/>
        </w:rPr>
        <w:t>Datum: 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Pflegeperson (gesetzlicher Pfleger)</w:t>
            </w:r>
          </w:p>
        </w:tc>
        <w:tc>
          <w:tcPr>
            <w:tcW w:type="dxa" w:w="4986"/>
            <w:tcBorders>
              <w:top w:val="nil"/>
              <w:left w:val="nil"/>
              <w:bottom w:val="nil"/>
              <w:right w:val="nil"/>
              <w:insideH w:val="nil"/>
              <w:insideV w:val="nil"/>
            </w:tcBorders>
          </w:tcPr>
          <w:p>
            <w:pPr>
              <w:jc w:val="center"/>
            </w:pPr>
            <w:r>
              <w:t>Enkelkind (Betreute Person)</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(bei Vertretung): _________________________</w:t>
            </w:r>
          </w:p>
        </w:tc>
      </w:tr>
      <w:tr>
        <w:tc>
          <w:tcPr>
            <w:tcW w:type="dxa" w:w="4986"/>
            <w:tcBorders>
              <w:top w:val="nil"/>
              <w:left w:val="nil"/>
              <w:bottom w:val="nil"/>
              <w:right w:val="nil"/>
              <w:insideH w:val="nil"/>
              <w:insideV w:val="nil"/>
            </w:tcBorders>
          </w:tcPr>
          <w:p>
            <w:pPr>
              <w:jc w:val="center"/>
            </w:pPr>
            <w:r>
              <w:t>Name in Druckbuchstaben: ________________________________</w:t>
            </w:r>
          </w:p>
        </w:tc>
        <w:tc>
          <w:tcPr>
            <w:tcW w:type="dxa" w:w="4986"/>
            <w:tcBorders>
              <w:top w:val="nil"/>
              <w:left w:val="nil"/>
              <w:bottom w:val="nil"/>
              <w:right w:val="nil"/>
              <w:insideH w:val="nil"/>
              <w:insideV w:val="nil"/>
            </w:tcBorders>
          </w:tcPr>
          <w:p>
            <w:pPr>
              <w:jc w:val="center"/>
            </w:pPr>
            <w:r>
              <w:t>Name in Druckbuchstaben: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https://familie-experte.com/pflegschaft-fur-enkelkind/</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https://familie-experte.com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familie-experte.com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amilie-experte.com/pflegschaft-fur-enkelkind/" TargetMode="External"/><Relationship Id="rId10" Type="http://schemas.openxmlformats.org/officeDocument/2006/relationships/hyperlink" Target="https://famili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